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1D0DE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1D0DE8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1D0DE8" w:rsidRPr="001D0DE8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Usina hidrelétrica (UHE) com trecho de vazão reduzida (TVR) e demais aproveitamentos hidrelétricos (micro, mini e pequena central hidrelétrica)</w:t>
      </w:r>
      <w:r w:rsidR="001D0DE8" w:rsidRPr="001D0DE8">
        <w:rPr>
          <w:rFonts w:ascii="Arial" w:hAnsi="Arial" w:cs="Arial"/>
          <w:b/>
          <w:color w:val="000000" w:themeColor="text1"/>
          <w:sz w:val="16"/>
          <w:shd w:val="clear" w:color="auto" w:fill="FFFFFF"/>
        </w:rPr>
        <w:t>.</w:t>
      </w:r>
      <w:r w:rsidR="001D0DE8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1D0DE8">
        <w:rPr>
          <w:rFonts w:ascii="Arial" w:hAnsi="Arial" w:cs="Arial"/>
          <w:sz w:val="20"/>
          <w:szCs w:val="20"/>
        </w:rPr>
        <w:t>9.01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0DE8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376A1"/>
    <w:rsid w:val="0049160D"/>
    <w:rsid w:val="004D3DC7"/>
    <w:rsid w:val="004E1EFD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8F4D31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C0E614-E80D-4A33-94FD-20162F580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19</Pages>
  <Words>5614</Words>
  <Characters>30321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18</cp:revision>
  <dcterms:created xsi:type="dcterms:W3CDTF">2020-01-28T18:42:00Z</dcterms:created>
  <dcterms:modified xsi:type="dcterms:W3CDTF">2025-07-14T16:37:00Z</dcterms:modified>
</cp:coreProperties>
</file>