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085" w:rsidRDefault="00A30085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</w:p>
    <w:p w:rsidR="00A4065A" w:rsidRPr="00C61E9E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C61E9E">
        <w:rPr>
          <w:rFonts w:ascii="Arial" w:hAnsi="Arial" w:cs="Arial"/>
          <w:sz w:val="28"/>
          <w:u w:val="single"/>
        </w:rPr>
        <w:t>SISTEMA DE INFORMAÇÃO E DIAGNÓSTICO</w:t>
      </w:r>
    </w:p>
    <w:p w:rsidR="001B4829" w:rsidRDefault="001B4829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C61E9E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8910A4">
        <w:rPr>
          <w:rFonts w:ascii="Arial" w:hAnsi="Arial" w:cs="Arial"/>
          <w:b/>
          <w:sz w:val="20"/>
          <w:szCs w:val="20"/>
        </w:rPr>
        <w:t xml:space="preserve"> Fundição de metais e ligas ferrosas e não ferrosas de fornos tipo </w:t>
      </w:r>
      <w:proofErr w:type="spellStart"/>
      <w:r w:rsidR="008910A4">
        <w:rPr>
          <w:rFonts w:ascii="Arial" w:hAnsi="Arial" w:cs="Arial"/>
          <w:b/>
          <w:sz w:val="20"/>
          <w:szCs w:val="20"/>
        </w:rPr>
        <w:t>cubilot</w:t>
      </w:r>
      <w:proofErr w:type="spellEnd"/>
      <w:r w:rsidR="008910A4">
        <w:rPr>
          <w:rFonts w:ascii="Arial" w:hAnsi="Arial" w:cs="Arial"/>
          <w:b/>
          <w:sz w:val="20"/>
          <w:szCs w:val="20"/>
        </w:rPr>
        <w:t xml:space="preserve">, ou forno elétrico, ou fornos que utilizam óleos combustíveis, com ou sem fabricação de utensílios. </w:t>
      </w:r>
      <w:bookmarkStart w:id="0" w:name="_GoBack"/>
      <w:bookmarkEnd w:id="0"/>
      <w:r w:rsidR="00A30085">
        <w:rPr>
          <w:rFonts w:ascii="Arial" w:hAnsi="Arial" w:cs="Arial"/>
          <w:b/>
          <w:sz w:val="20"/>
          <w:szCs w:val="20"/>
        </w:rPr>
        <w:t xml:space="preserve">– </w:t>
      </w:r>
      <w:r w:rsidR="008910A4">
        <w:rPr>
          <w:rFonts w:ascii="Arial" w:hAnsi="Arial" w:cs="Arial"/>
          <w:sz w:val="20"/>
          <w:szCs w:val="20"/>
        </w:rPr>
        <w:t>Código nº 5.09</w:t>
      </w:r>
      <w:r w:rsidR="00A30085" w:rsidRPr="00C61E9E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B6534">
        <w:rPr>
          <w:rFonts w:ascii="Arial" w:hAnsi="Arial" w:cs="Arial"/>
          <w:b/>
          <w:sz w:val="20"/>
          <w:szCs w:val="20"/>
        </w:rPr>
        <w:t>t</w:t>
      </w:r>
      <w:proofErr w:type="gramEnd"/>
      <w:r w:rsidRPr="00EB6534">
        <w:rPr>
          <w:rFonts w:ascii="Arial" w:hAnsi="Arial" w:cs="Arial"/>
          <w:b/>
          <w:sz w:val="20"/>
          <w:szCs w:val="20"/>
        </w:rPr>
        <w:t>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proofErr w:type="gramStart"/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</w:t>
      </w:r>
      <w:proofErr w:type="gramEnd"/>
      <w:r w:rsidR="007719EF" w:rsidRPr="00EB6534">
        <w:rPr>
          <w:rFonts w:ascii="Arial" w:hAnsi="Arial" w:cs="Arial"/>
          <w:sz w:val="20"/>
          <w:szCs w:val="20"/>
        </w:rPr>
        <w:t xml:space="preserve">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</w:t>
      </w:r>
      <w:proofErr w:type="gramStart"/>
      <w:r>
        <w:rPr>
          <w:rFonts w:cs="Arial"/>
        </w:rPr>
        <w:t>(....</w:t>
      </w:r>
      <w:proofErr w:type="gramEnd"/>
      <w:r>
        <w:rPr>
          <w:rFonts w:cs="Arial"/>
        </w:rPr>
        <w:t>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gramStart"/>
      <w:r w:rsidRPr="00E8286F">
        <w:rPr>
          <w:rFonts w:ascii="Arial" w:hAnsi="Arial" w:cs="Arial"/>
          <w:sz w:val="20"/>
          <w:szCs w:val="20"/>
        </w:rPr>
        <w:t>m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8910A4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C61E9E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Aplicação de outros produtos químicos; Especificar qual(</w:t>
      </w:r>
      <w:proofErr w:type="spellStart"/>
      <w:r w:rsidRPr="008A28F1">
        <w:rPr>
          <w:rFonts w:cs="Arial"/>
        </w:rPr>
        <w:t>is</w:t>
      </w:r>
      <w:proofErr w:type="spellEnd"/>
      <w:r w:rsidRPr="008A28F1">
        <w:rPr>
          <w:rFonts w:cs="Arial"/>
        </w:rPr>
        <w:t>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8910A4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proofErr w:type="gramStart"/>
      <w:r w:rsidR="00CA40A6" w:rsidRPr="008A28F1">
        <w:rPr>
          <w:rFonts w:cs="Arial"/>
        </w:rPr>
        <w:t>m</w:t>
      </w:r>
      <w:proofErr w:type="gramEnd"/>
      <w:r w:rsidR="00CA40A6" w:rsidRPr="008A28F1">
        <w:rPr>
          <w:rFonts w:cs="Arial"/>
        </w:rPr>
        <w:t>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8910A4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8910A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</w:t>
      </w:r>
      <w:proofErr w:type="gramStart"/>
      <w:r w:rsidR="00C45228">
        <w:rPr>
          <w:rFonts w:cs="Arial"/>
        </w:rPr>
        <w:t xml:space="preserve">vazamentos?   </w:t>
      </w:r>
      <w:proofErr w:type="gramEnd"/>
      <w:r w:rsidR="00C45228">
        <w:rPr>
          <w:rFonts w:cs="Arial"/>
        </w:rPr>
        <w:t xml:space="preserve">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8910A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</w:t>
      </w:r>
      <w:proofErr w:type="gramEnd"/>
      <w:r w:rsidR="00CA40A6" w:rsidRPr="00223CE9">
        <w:rPr>
          <w:rFonts w:ascii="Arial" w:hAnsi="Arial" w:cs="Arial"/>
          <w:i/>
          <w:sz w:val="20"/>
          <w:szCs w:val="20"/>
        </w:rPr>
        <w:t xml:space="preserve"> tanque de combustível aéreo no empreendimento?</w:t>
      </w:r>
    </w:p>
    <w:p w:rsidR="00CA40A6" w:rsidRPr="00081F8D" w:rsidRDefault="008910A4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</w:t>
      </w:r>
      <w:proofErr w:type="gramEnd"/>
      <w:r w:rsidR="00CA40A6" w:rsidRPr="00081F8D">
        <w:rPr>
          <w:rFonts w:cs="Arial"/>
        </w:rPr>
        <w:t xml:space="preserve">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8910A4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8910A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lastRenderedPageBreak/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</w:t>
      </w:r>
      <w:proofErr w:type="spellStart"/>
      <w:r w:rsidRPr="00304E82">
        <w:rPr>
          <w:rFonts w:ascii="Arial" w:hAnsi="Arial" w:cs="Arial"/>
          <w:sz w:val="20"/>
          <w:szCs w:val="20"/>
        </w:rPr>
        <w:t>is</w:t>
      </w:r>
      <w:proofErr w:type="spellEnd"/>
      <w:r w:rsidRPr="00304E82">
        <w:rPr>
          <w:rFonts w:ascii="Arial" w:hAnsi="Arial" w:cs="Arial"/>
          <w:sz w:val="20"/>
          <w:szCs w:val="20"/>
        </w:rPr>
        <w:t>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="00EB6534" w:rsidRPr="00C749A9">
        <w:rPr>
          <w:rFonts w:ascii="Arial" w:hAnsi="Arial" w:cs="Arial"/>
          <w:sz w:val="20"/>
          <w:szCs w:val="20"/>
        </w:rPr>
        <w:t>(  )</w:t>
      </w:r>
      <w:proofErr w:type="gramEnd"/>
      <w:r w:rsidR="00EB6534" w:rsidRPr="00C749A9">
        <w:rPr>
          <w:rFonts w:ascii="Arial" w:hAnsi="Arial" w:cs="Arial"/>
          <w:sz w:val="20"/>
          <w:szCs w:val="20"/>
        </w:rPr>
        <w:t>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Possui outorga de captação de água: </w:t>
      </w:r>
      <w:proofErr w:type="gramStart"/>
      <w:r w:rsidRPr="00923198">
        <w:rPr>
          <w:rFonts w:cs="Arial"/>
        </w:rPr>
        <w:t xml:space="preserve">(  </w:t>
      </w:r>
      <w:proofErr w:type="gramEnd"/>
      <w:r w:rsidRPr="00923198">
        <w:rPr>
          <w:rFonts w:cs="Arial"/>
        </w:rPr>
        <w:t xml:space="preserve">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923198">
        <w:rPr>
          <w:rFonts w:cs="Arial"/>
        </w:rPr>
        <w:t>(  )</w:t>
      </w:r>
      <w:proofErr w:type="gramEnd"/>
      <w:r w:rsidRPr="00923198">
        <w:rPr>
          <w:rFonts w:cs="Arial"/>
        </w:rPr>
        <w:t>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</w:t>
      </w:r>
      <w:proofErr w:type="gramStart"/>
      <w:r w:rsidR="00C14A17" w:rsidRPr="00923198">
        <w:rPr>
          <w:rFonts w:cs="Arial"/>
          <w:i/>
        </w:rPr>
        <w:t xml:space="preserve">reuso?   </w:t>
      </w:r>
      <w:proofErr w:type="gramEnd"/>
      <w:r w:rsidR="00C14A17" w:rsidRPr="00923198">
        <w:rPr>
          <w:rFonts w:cs="Arial"/>
          <w:i/>
        </w:rPr>
        <w:t xml:space="preserve">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</w:t>
      </w:r>
      <w:proofErr w:type="gramStart"/>
      <w:r w:rsidR="00C14A17" w:rsidRPr="00923198">
        <w:rPr>
          <w:rFonts w:cs="Arial"/>
        </w:rPr>
        <w:t xml:space="preserve">Sim.   </w:t>
      </w:r>
      <w:proofErr w:type="gramEnd"/>
      <w:r w:rsidR="00C14A17" w:rsidRPr="00923198">
        <w:rPr>
          <w:rFonts w:cs="Arial"/>
        </w:rPr>
        <w:t xml:space="preserve">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</w:t>
      </w:r>
      <w:proofErr w:type="gramStart"/>
      <w:r w:rsidRPr="00923198">
        <w:rPr>
          <w:rFonts w:cs="Arial"/>
          <w:i/>
        </w:rPr>
        <w:t>final  (</w:t>
      </w:r>
      <w:proofErr w:type="gramEnd"/>
      <w:r w:rsidRPr="00923198">
        <w:rPr>
          <w:rFonts w:cs="Arial"/>
          <w:i/>
        </w:rPr>
        <w:t xml:space="preserve">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</w:t>
      </w:r>
      <w:proofErr w:type="spellStart"/>
      <w:r w:rsidRPr="004F73BD">
        <w:rPr>
          <w:rFonts w:cs="Arial"/>
          <w:i/>
        </w:rPr>
        <w:t>is</w:t>
      </w:r>
      <w:proofErr w:type="spellEnd"/>
      <w:r w:rsidRPr="004F73BD">
        <w:rPr>
          <w:rFonts w:cs="Arial"/>
          <w:i/>
        </w:rPr>
        <w:t>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61E9E" w:rsidRDefault="00C61E9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Sim.</w:t>
      </w:r>
      <w:r w:rsidRPr="00F54F57">
        <w:rPr>
          <w:rFonts w:cs="Arial"/>
        </w:rPr>
        <w:t xml:space="preserve">   </w:t>
      </w:r>
      <w:proofErr w:type="gramEnd"/>
      <w:r w:rsidRPr="00F54F57">
        <w:rPr>
          <w:rFonts w:cs="Arial"/>
        </w:rPr>
        <w:t xml:space="preserve">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</w:t>
      </w:r>
      <w:proofErr w:type="spellStart"/>
      <w:r w:rsidR="004F73BD">
        <w:rPr>
          <w:rFonts w:cs="Arial"/>
          <w:i/>
        </w:rPr>
        <w:t>is</w:t>
      </w:r>
      <w:proofErr w:type="spellEnd"/>
      <w:r w:rsidR="004F73BD">
        <w:rPr>
          <w:rFonts w:cs="Arial"/>
          <w:i/>
        </w:rPr>
        <w:t>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C61E9E" w:rsidRPr="00D76A67" w:rsidRDefault="00C61E9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C61E9E" w:rsidRPr="007359FD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C61E9E" w:rsidRPr="00D140F3" w:rsidRDefault="00C61E9E" w:rsidP="00C61E9E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C61E9E" w:rsidRPr="003500A4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C61E9E" w:rsidRPr="007A7994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C61E9E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C61E9E" w:rsidRPr="00D52676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C61E9E" w:rsidRPr="00D52676" w:rsidRDefault="00C61E9E" w:rsidP="00C61E9E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Pr="00D52676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C61E9E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:rsidR="00C61E9E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C61E9E" w:rsidRPr="00D52676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61E9E" w:rsidRPr="00D67015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C61E9E" w:rsidRPr="00D140F3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C61E9E" w:rsidRPr="00D140F3" w:rsidRDefault="00C61E9E" w:rsidP="00C61E9E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C61E9E" w:rsidRPr="00264C8D" w:rsidRDefault="00C61E9E" w:rsidP="00C61E9E">
      <w:pPr>
        <w:jc w:val="both"/>
        <w:rPr>
          <w:b/>
          <w:sz w:val="22"/>
        </w:rPr>
      </w:pPr>
    </w:p>
    <w:p w:rsidR="00C61E9E" w:rsidRDefault="00C61E9E" w:rsidP="00C61E9E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B2742">
        <w:rPr>
          <w:rFonts w:ascii="Arial" w:hAnsi="Arial" w:cs="Arial"/>
          <w:sz w:val="20"/>
          <w:szCs w:val="20"/>
        </w:rPr>
        <w:t>(  )</w:t>
      </w:r>
      <w:proofErr w:type="gramEnd"/>
      <w:r w:rsidRPr="004B2742">
        <w:rPr>
          <w:rFonts w:ascii="Arial" w:hAnsi="Arial" w:cs="Arial"/>
          <w:sz w:val="20"/>
          <w:szCs w:val="20"/>
        </w:rPr>
        <w:t>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</w:t>
      </w:r>
      <w:proofErr w:type="gramStart"/>
      <w:r w:rsidR="00B069CE" w:rsidRPr="004B2742">
        <w:rPr>
          <w:rFonts w:ascii="Arial" w:hAnsi="Arial" w:cs="Arial"/>
          <w:sz w:val="20"/>
          <w:szCs w:val="20"/>
        </w:rPr>
        <w:t xml:space="preserve">atividade </w:t>
      </w:r>
      <w:r w:rsidRPr="004B2742">
        <w:rPr>
          <w:rFonts w:ascii="Arial" w:hAnsi="Arial" w:cs="Arial"/>
          <w:sz w:val="20"/>
          <w:szCs w:val="20"/>
        </w:rPr>
        <w:t>: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 xml:space="preserve">ou outras medidas de controle ambiental para contenção dos voláteis: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gramStart"/>
      <w:r w:rsidR="00794757"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94757" w:rsidRPr="004B2742">
        <w:rPr>
          <w:rFonts w:ascii="Arial" w:hAnsi="Arial" w:cs="Arial"/>
          <w:sz w:val="20"/>
          <w:szCs w:val="20"/>
        </w:rPr>
        <w:t xml:space="preserve">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61E9E" w:rsidRDefault="00C61E9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D94C97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94C97" w:rsidRPr="00692BD3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C61E9E" w:rsidRDefault="00C61E9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61E9E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9E" w:rsidRPr="00C61E9E" w:rsidRDefault="00C61E9E" w:rsidP="00C61E9E"/>
    <w:p w:rsidR="00C61E9E" w:rsidRPr="00C61E9E" w:rsidRDefault="00C61E9E" w:rsidP="00C61E9E"/>
    <w:p w:rsidR="00C61E9E" w:rsidRPr="00C61E9E" w:rsidRDefault="00C61E9E" w:rsidP="00C61E9E"/>
    <w:p w:rsidR="00C61E9E" w:rsidRDefault="00C61E9E" w:rsidP="00C61E9E"/>
    <w:p w:rsidR="00ED6100" w:rsidRDefault="00C61E9E" w:rsidP="00C61E9E">
      <w:pPr>
        <w:tabs>
          <w:tab w:val="left" w:pos="2190"/>
        </w:tabs>
      </w:pPr>
      <w:r>
        <w:tab/>
      </w: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  <w:sectPr w:rsidR="00C61E9E" w:rsidSect="00D937D0">
          <w:headerReference w:type="default" r:id="rId8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C61E9E" w:rsidRPr="007D0A96" w:rsidRDefault="00C61E9E" w:rsidP="00C61E9E">
      <w:pPr>
        <w:ind w:firstLine="851"/>
        <w:jc w:val="center"/>
        <w:rPr>
          <w:rFonts w:ascii="Arial" w:hAnsi="Arial" w:cs="Arial"/>
          <w:sz w:val="22"/>
        </w:rPr>
      </w:pPr>
    </w:p>
    <w:p w:rsidR="00C61E9E" w:rsidRPr="007D0A96" w:rsidRDefault="00C61E9E" w:rsidP="00C61E9E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C61E9E" w:rsidRPr="007D0A96" w:rsidRDefault="00C61E9E" w:rsidP="00C61E9E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C61E9E" w:rsidRPr="00D52676" w:rsidTr="00C61E9E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1E9E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61E9E" w:rsidRPr="00D52676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61E9E" w:rsidRPr="00D52676" w:rsidTr="00C61E9E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C61E9E" w:rsidRPr="00D52676" w:rsidTr="00C61E9E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E9E" w:rsidRDefault="00C61E9E" w:rsidP="00C61E9E"/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C61E9E" w:rsidRDefault="00C61E9E" w:rsidP="00C61E9E">
      <w:pPr>
        <w:ind w:left="851" w:right="50"/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C61E9E" w:rsidRPr="009A26C8" w:rsidTr="00C61E9E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C61E9E" w:rsidRPr="009A26C8" w:rsidTr="00C61E9E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C61E9E" w:rsidRPr="007919D3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E9E" w:rsidRPr="004D6754" w:rsidRDefault="00C61E9E" w:rsidP="00C61E9E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C61E9E" w:rsidRDefault="00C61E9E" w:rsidP="00C61E9E">
      <w:pPr>
        <w:ind w:firstLine="851"/>
        <w:rPr>
          <w:b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C61E9E" w:rsidRPr="00D52676" w:rsidTr="00C61E9E">
        <w:trPr>
          <w:trHeight w:val="148"/>
        </w:trPr>
        <w:tc>
          <w:tcPr>
            <w:tcW w:w="4361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Pr="00114BE2" w:rsidRDefault="00C61E9E" w:rsidP="00C61E9E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C61E9E" w:rsidRDefault="00C61E9E" w:rsidP="00C61E9E"/>
    <w:p w:rsidR="00C61E9E" w:rsidRDefault="00C61E9E" w:rsidP="00C61E9E"/>
    <w:p w:rsidR="00C61E9E" w:rsidRPr="00C61E9E" w:rsidRDefault="008910A4" w:rsidP="00D94C9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1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:rsidR="00C61E9E" w:rsidRPr="009A26C8" w:rsidRDefault="00C61E9E" w:rsidP="00C61E9E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:rsidR="00C61E9E" w:rsidRDefault="00C61E9E" w:rsidP="00C61E9E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sectPr w:rsidR="00C61E9E" w:rsidRPr="00C61E9E" w:rsidSect="00C61E9E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E9E" w:rsidRDefault="00C61E9E" w:rsidP="007E227E">
      <w:r>
        <w:separator/>
      </w:r>
    </w:p>
  </w:endnote>
  <w:endnote w:type="continuationSeparator" w:id="0">
    <w:p w:rsidR="00C61E9E" w:rsidRDefault="00C61E9E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E9E" w:rsidRDefault="00C61E9E" w:rsidP="007E227E">
      <w:r>
        <w:separator/>
      </w:r>
    </w:p>
  </w:footnote>
  <w:footnote w:type="continuationSeparator" w:id="0">
    <w:p w:rsidR="00C61E9E" w:rsidRDefault="00C61E9E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1E9E" w:rsidRDefault="00C61E9E" w:rsidP="00DB3F98">
    <w:pPr>
      <w:pStyle w:val="Cabealho"/>
      <w:jc w:val="center"/>
      <w:rPr>
        <w:sz w:val="14"/>
        <w:szCs w:val="14"/>
      </w:rPr>
    </w:pPr>
    <w:r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PODER EXECUTIVO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Município de Boa Esperança - Estado do Espírito Santo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SECRETARIA MUNICIPAL DE MEIO AMBIENTE</w:t>
    </w:r>
  </w:p>
  <w:p w:rsidR="00C61E9E" w:rsidRDefault="00C61E9E" w:rsidP="00DB3F98">
    <w:pPr>
      <w:pStyle w:val="Rodap"/>
      <w:jc w:val="center"/>
      <w:rPr>
        <w:rFonts w:ascii="Arial" w:hAnsi="Arial" w:cs="Arial"/>
        <w:sz w:val="14"/>
        <w:szCs w:val="14"/>
      </w:rPr>
    </w:pPr>
    <w:r>
      <w:rPr>
        <w:sz w:val="14"/>
        <w:szCs w:val="14"/>
      </w:rPr>
      <w:t>Rua Jaime Barros, nº 476</w:t>
    </w:r>
    <w:r>
      <w:rPr>
        <w:rFonts w:ascii="Arial" w:hAnsi="Arial" w:cs="Arial"/>
        <w:sz w:val="14"/>
        <w:szCs w:val="14"/>
      </w:rPr>
      <w:t>| Nova Cidade | Boa Esperança/ES | CEP 29.845-000</w:t>
    </w:r>
  </w:p>
  <w:p w:rsidR="00C61E9E" w:rsidRDefault="00C61E9E" w:rsidP="00C61E9E">
    <w:pPr>
      <w:pStyle w:val="Rodap"/>
      <w:jc w:val="center"/>
    </w:pPr>
    <w:r>
      <w:rPr>
        <w:rFonts w:ascii="Arial" w:hAnsi="Arial" w:cs="Arial"/>
        <w:sz w:val="14"/>
        <w:szCs w:val="14"/>
      </w:rPr>
      <w:t xml:space="preserve">Telefone: (27) 3768 </w:t>
    </w:r>
    <w:r w:rsidR="00A30085">
      <w:rPr>
        <w:rFonts w:ascii="Arial" w:hAnsi="Arial" w:cs="Arial"/>
        <w:sz w:val="14"/>
        <w:szCs w:val="14"/>
      </w:rPr>
      <w:t>6512</w:t>
    </w:r>
    <w:r>
      <w:rPr>
        <w:rFonts w:ascii="Arial" w:hAnsi="Arial" w:cs="Arial"/>
        <w:sz w:val="14"/>
        <w:szCs w:val="14"/>
      </w:rPr>
      <w:t xml:space="preserve"> | E-mail: licenciamentoambiental@boaesperanca.es.gov.br | </w:t>
    </w:r>
    <w:hyperlink r:id="rId2" w:history="1">
      <w:r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  <w:r>
      <w:rPr>
        <w:rFonts w:ascii="Arial" w:hAnsi="Arial" w:cs="Arial"/>
        <w:sz w:val="14"/>
        <w:szCs w:val="1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B4829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6E3D5B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0A4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30085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61E9E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94C97"/>
    <w:rsid w:val="00DA6D75"/>
    <w:rsid w:val="00DB3F98"/>
    <w:rsid w:val="00DC4C75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  <o:rules v:ext="edit">
        <o:r id="V:Rule11" type="connector" idref="#_x0000_s1028"/>
        <o:r id="V:Rule12" type="connector" idref="#_x0000_s1026"/>
        <o:r id="V:Rule13" type="connector" idref="#_x0000_s1057"/>
        <o:r id="V:Rule14" type="connector" idref="#_x0000_s1027"/>
        <o:r id="V:Rule15" type="connector" idref="#_x0000_s1056"/>
        <o:r id="V:Rule16" type="connector" idref="#_x0000_s1034"/>
        <o:r id="V:Rule17" type="connector" idref="#_x0000_s1058"/>
        <o:r id="V:Rule18" type="connector" idref="#_x0000_s1035"/>
        <o:r id="V:Rule19" type="connector" idref="#_x0000_s1060"/>
        <o:r id="V:Rule20" type="connector" idref="#_x0000_s1059"/>
      </o:rules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22</Pages>
  <Words>6907</Words>
  <Characters>37301</Characters>
  <Application>Microsoft Office Word</Application>
  <DocSecurity>0</DocSecurity>
  <Lines>310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76</cp:revision>
  <dcterms:created xsi:type="dcterms:W3CDTF">2013-04-11T13:19:00Z</dcterms:created>
  <dcterms:modified xsi:type="dcterms:W3CDTF">2025-07-08T12:07:00Z</dcterms:modified>
</cp:coreProperties>
</file>